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DCACC" w14:textId="3E8E2E2E"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D665F3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4</w:t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14:paraId="6F8E7FDD" w14:textId="77777777" w:rsidR="00D665F3" w:rsidRDefault="00D665F3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14:paraId="7F7CB750" w14:textId="77777777" w:rsidR="00D665F3" w:rsidRPr="00856F32" w:rsidRDefault="00D665F3" w:rsidP="00D665F3">
      <w:pPr>
        <w:pStyle w:val="ListParagraph"/>
        <w:numPr>
          <w:ilvl w:val="0"/>
          <w:numId w:val="4"/>
        </w:numPr>
        <w:tabs>
          <w:tab w:val="clear" w:pos="720"/>
          <w:tab w:val="left" w:pos="360"/>
        </w:tabs>
        <w:spacing w:after="0" w:line="240" w:lineRule="auto"/>
        <w:rPr>
          <w:rFonts w:ascii="Times New Roman" w:hAnsi="Times New Roman"/>
        </w:rPr>
      </w:pPr>
      <w:r w:rsidRPr="00856F32">
        <w:rPr>
          <w:rFonts w:ascii="Times New Roman" w:hAnsi="Times New Roman"/>
        </w:rPr>
        <w:t>Convert the following seal circuit to a S/R circuit.</w:t>
      </w:r>
    </w:p>
    <w:p w14:paraId="6E917018" w14:textId="77777777" w:rsidR="00D665F3" w:rsidRPr="00856F32" w:rsidRDefault="00D665F3" w:rsidP="00D665F3">
      <w:pPr>
        <w:tabs>
          <w:tab w:val="left" w:pos="360"/>
        </w:tabs>
        <w:rPr>
          <w:rFonts w:asciiTheme="majorHAnsi" w:hAnsiTheme="majorHAnsi"/>
        </w:rPr>
      </w:pPr>
    </w:p>
    <w:p w14:paraId="5C86489F" w14:textId="77777777" w:rsidR="00D665F3" w:rsidRDefault="00D665F3" w:rsidP="00D665F3">
      <w:pPr>
        <w:tabs>
          <w:tab w:val="left" w:pos="-1440"/>
        </w:tabs>
        <w:ind w:firstLine="720"/>
        <w:rPr>
          <w:sz w:val="24"/>
          <w:szCs w:val="24"/>
        </w:rPr>
      </w:pPr>
      <w:r>
        <w:object w:dxaOrig="8908" w:dyaOrig="2470" w14:anchorId="79A5C4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pt;height:106.5pt" o:ole="">
            <v:imagedata r:id="rId5" o:title=""/>
          </v:shape>
          <o:OLEObject Type="Embed" ProgID="Visio.Drawing.11" ShapeID="_x0000_i1025" DrawAspect="Content" ObjectID="_1707071328" r:id="rId6"/>
        </w:object>
      </w:r>
    </w:p>
    <w:p w14:paraId="269CD800" w14:textId="77777777" w:rsidR="00D665F3" w:rsidRDefault="00D665F3" w:rsidP="00D665F3">
      <w:pPr>
        <w:pStyle w:val="ListParagraph"/>
        <w:spacing w:after="0" w:line="240" w:lineRule="auto"/>
        <w:ind w:hanging="720"/>
      </w:pPr>
    </w:p>
    <w:p w14:paraId="6A17427A" w14:textId="77777777" w:rsidR="00D665F3" w:rsidRDefault="00D665F3" w:rsidP="00D665F3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br w:type="page"/>
      </w:r>
    </w:p>
    <w:p w14:paraId="195E314B" w14:textId="020906B9" w:rsidR="00D665F3" w:rsidRDefault="00D665F3" w:rsidP="00D665F3">
      <w:pPr>
        <w:pStyle w:val="ListParagraph"/>
        <w:numPr>
          <w:ilvl w:val="0"/>
          <w:numId w:val="4"/>
        </w:numPr>
        <w:tabs>
          <w:tab w:val="left" w:pos="-1440"/>
        </w:tabs>
        <w:rPr>
          <w:rFonts w:ascii="Times New Roman" w:hAnsi="Times New Roman"/>
        </w:rPr>
      </w:pPr>
      <w:r w:rsidRPr="00BD49CD">
        <w:rPr>
          <w:rFonts w:ascii="Times New Roman" w:hAnsi="Times New Roman"/>
        </w:rPr>
        <w:lastRenderedPageBreak/>
        <w:t>Wr</w:t>
      </w:r>
      <w:r>
        <w:rPr>
          <w:rFonts w:ascii="Times New Roman" w:hAnsi="Times New Roman"/>
        </w:rPr>
        <w:t>ite logic to place the material in the festooner box</w:t>
      </w:r>
      <w:r w:rsidR="00993EA7">
        <w:rPr>
          <w:rFonts w:ascii="Times New Roman" w:hAnsi="Times New Roman"/>
        </w:rPr>
        <w:t>.  The festooner moves an arm back and forth placing the material in the box until 100 lbs is added to the box.  The arm moves until the photo-eye is reached.  The arm dwells for a second and then reverses direction. After 100 lbs is reached the festooner finishes placing this last pass and stops at the next photo-eye either at the left or right side of the box.</w:t>
      </w:r>
    </w:p>
    <w:p w14:paraId="4D95BE19" w14:textId="77777777" w:rsidR="00D665F3" w:rsidRDefault="00D665F3" w:rsidP="00D665F3">
      <w:pPr>
        <w:pStyle w:val="ListParagraph"/>
        <w:tabs>
          <w:tab w:val="left" w:pos="-1440"/>
        </w:tabs>
      </w:pPr>
      <w:r>
        <w:object w:dxaOrig="5355" w:dyaOrig="4711" w14:anchorId="677B47C1">
          <v:shape id="_x0000_i1026" type="#_x0000_t75" style="width:267.75pt;height:235.5pt" o:ole="">
            <v:imagedata r:id="rId7" o:title=""/>
          </v:shape>
          <o:OLEObject Type="Embed" ProgID="Visio.Drawing.15" ShapeID="_x0000_i1026" DrawAspect="Content" ObjectID="_1707071329" r:id="rId8"/>
        </w:object>
      </w:r>
    </w:p>
    <w:p w14:paraId="488A387C" w14:textId="77777777" w:rsidR="00D665F3" w:rsidRDefault="00D665F3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sectPr w:rsidR="00D665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72005"/>
    <w:multiLevelType w:val="hybridMultilevel"/>
    <w:tmpl w:val="4CA85DFA"/>
    <w:lvl w:ilvl="0" w:tplc="AC7EF7C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210168"/>
    <w:rsid w:val="00462F60"/>
    <w:rsid w:val="00653E32"/>
    <w:rsid w:val="00964DB7"/>
    <w:rsid w:val="00993EA7"/>
    <w:rsid w:val="00A46587"/>
    <w:rsid w:val="00B508EB"/>
    <w:rsid w:val="00D665F3"/>
    <w:rsid w:val="00DF75B1"/>
    <w:rsid w:val="00F37EC7"/>
    <w:rsid w:val="00F4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C0CED7F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2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3</cp:revision>
  <dcterms:created xsi:type="dcterms:W3CDTF">2022-02-23T02:35:00Z</dcterms:created>
  <dcterms:modified xsi:type="dcterms:W3CDTF">2022-02-23T02:42:00Z</dcterms:modified>
</cp:coreProperties>
</file>